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45ED3" w14:textId="2ACFCA8C" w:rsidR="00134FD4" w:rsidRDefault="00000789">
      <w:r w:rsidRPr="00000789">
        <w:t xml:space="preserve">Tady je překlad toho videa. </w:t>
      </w:r>
      <w:proofErr w:type="spellStart"/>
      <w:r w:rsidRPr="00000789">
        <w:t>Harabina</w:t>
      </w:r>
      <w:proofErr w:type="spellEnd"/>
      <w:r w:rsidRPr="00000789">
        <w:t xml:space="preserve"> jsem celého nepřekládala:</w:t>
      </w:r>
      <w:r w:rsidRPr="00000789">
        <w:br/>
      </w:r>
      <w:proofErr w:type="spellStart"/>
      <w:r w:rsidRPr="00000789">
        <w:rPr>
          <w:b/>
          <w:bCs/>
        </w:rPr>
        <w:t>Harabin</w:t>
      </w:r>
      <w:proofErr w:type="spellEnd"/>
      <w:r w:rsidRPr="00000789">
        <w:t> dlouze popisuje, jak vidí situaci na Slovensku. Pak říká: Chtěl bych pohovořit o neutrálním statuse Slovenska. Tomuto tématu se věnuji dlouho, už v r. 2019 jsem inicioval tuto aktivitu, když jsem kandidoval na prezidenta, moje představa neutrality spočívá v určitém konceptu kolektivní bezpečnosti.</w:t>
      </w:r>
      <w:r w:rsidRPr="00000789">
        <w:br/>
        <w:t>Slovenští občané nepodporují spojení s Českou republikou, Slovensko by mohlo získat neutrální status, takový status by měl pozitivní vliv ve vztahu k Rusku a Rusko by mohlo být garantem prostřednictvím mezinárodní bezpečnostní dohody naší země a tato iniciativa by mohla být podpořena i jinými zeměmi. Je vhodné také vybudovat takový geopolitický neutrální pás, ve střední Evropě by to mohly být státy jako Švýcarsko, Rakousko, Slovensko.</w:t>
      </w:r>
      <w:r w:rsidRPr="00000789">
        <w:br/>
        <w:t xml:space="preserve">O co opírám své přesvědčení a motivaci k </w:t>
      </w:r>
      <w:proofErr w:type="gramStart"/>
      <w:r w:rsidRPr="00000789">
        <w:t>neutralitě - vycházím</w:t>
      </w:r>
      <w:proofErr w:type="gramEnd"/>
      <w:r w:rsidRPr="00000789">
        <w:t xml:space="preserve"> z nálad slovenského obyvatelstva ve vztahu k Ruské federaci.</w:t>
      </w:r>
      <w:r w:rsidRPr="00000789">
        <w:br/>
      </w:r>
      <w:r w:rsidRPr="00000789">
        <w:br/>
      </w:r>
      <w:proofErr w:type="spellStart"/>
      <w:r w:rsidRPr="00000789">
        <w:rPr>
          <w:b/>
          <w:bCs/>
        </w:rPr>
        <w:t>Pjakin</w:t>
      </w:r>
      <w:proofErr w:type="spellEnd"/>
      <w:r w:rsidRPr="00000789">
        <w:t>: Velmi dobře jste popsal složitost postavení Slovenska. Když národ chce jedno a politické vedení z nějakého důvodu dělá něco jiného. Mluvil jste o neutrálním státě.</w:t>
      </w:r>
      <w:r w:rsidRPr="00000789">
        <w:br/>
      </w:r>
      <w:r w:rsidRPr="00000789">
        <w:br/>
        <w:t>Když se podíváme na politickou mapu světa, uvidíme mnoho malých neutrálních států.</w:t>
      </w:r>
      <w:r w:rsidRPr="00000789">
        <w:br/>
      </w:r>
      <w:r w:rsidRPr="00000789">
        <w:br/>
        <w:t xml:space="preserve">Jak vznikly? Ještě během 2. sv. války bylo ve světě něco málo přes 60 </w:t>
      </w:r>
      <w:proofErr w:type="gramStart"/>
      <w:r w:rsidRPr="00000789">
        <w:t>států ,</w:t>
      </w:r>
      <w:proofErr w:type="gramEnd"/>
      <w:r w:rsidRPr="00000789">
        <w:t xml:space="preserve"> v současné době existuje více než 200 států, a většina z nich jsou velmi malé státy, které nemohou samy realizovat jakýkoliv komplexní projekt. Většina z nich chce být neutrální, aby nebyly trávou na poli boje mezi silnými státy. Ale právě aby národy nemohly realizovat svoji vůli ve vztahu ke své zemi, cíleně bylo vytvořeno mnoho malých států. I tak, zopakuji na politické mapě je relativně mnoho malých států, které si zachovaly neutralitu.</w:t>
      </w:r>
      <w:r w:rsidRPr="00000789">
        <w:br/>
      </w:r>
      <w:r w:rsidRPr="00000789">
        <w:br/>
        <w:t>Je ale rozdíl mezi neutrálním státem a státem, který si zachovává neutralitu.</w:t>
      </w:r>
      <w:r w:rsidRPr="00000789">
        <w:br/>
      </w:r>
      <w:r w:rsidRPr="00000789">
        <w:br/>
        <w:t xml:space="preserve">Neutrálním státem je stát, který nemůže vstupovat do žádného </w:t>
      </w:r>
      <w:proofErr w:type="gramStart"/>
      <w:r w:rsidRPr="00000789">
        <w:t>politicko- vojenského</w:t>
      </w:r>
      <w:proofErr w:type="gramEnd"/>
      <w:r w:rsidRPr="00000789">
        <w:t xml:space="preserve"> a ani ekonomického svazu. Uvedu příklady. V letech </w:t>
      </w:r>
      <w:proofErr w:type="gramStart"/>
      <w:r w:rsidRPr="00000789">
        <w:t>1891 – 1984</w:t>
      </w:r>
      <w:proofErr w:type="gramEnd"/>
      <w:r w:rsidRPr="00000789">
        <w:t xml:space="preserve"> Ruské impérium, které nikdy nebylo neutrálním státem, i když si někdy zachovalo neutralitu, uzavřelo řadu dohod s Francií. V důsledku těchto dohod Rusko vstoupilo do vztahu s Francií, které zajistily napojení ruské politiky na Francií. Za 10 let, kdy se Rusko úplně zapojilo do vztahu s Francií, Francie uzavřela dohodu s V. Británií V důsledku toho se vytvořil spolek, který známe jako </w:t>
      </w:r>
      <w:proofErr w:type="spellStart"/>
      <w:r w:rsidRPr="00000789">
        <w:t>Antantu</w:t>
      </w:r>
      <w:proofErr w:type="spellEnd"/>
      <w:r w:rsidRPr="00000789">
        <w:t>. Rusko ztratilo možnost politického manévru a vstup Ruska do 1. sv. války byl předurčen na straně Francie a VB. Takovým způsobem se Rusko dostalo k vlastní katastrofě.</w:t>
      </w:r>
      <w:r w:rsidRPr="00000789">
        <w:br/>
      </w:r>
      <w:r w:rsidRPr="00000789">
        <w:br/>
        <w:t>Kdyby si Rusko zachovalo neutralitu, mohlo by se vyhnout této katastrofě.</w:t>
      </w:r>
      <w:r w:rsidRPr="00000789">
        <w:br/>
      </w:r>
      <w:r w:rsidRPr="00000789">
        <w:br/>
        <w:t>Aby stát byl neutrální, je třeba provádět výhradně dvoustranné vztahy, které vylučují možnost nechat se vtáhnout do nějakého vztahu prostřednictvím toho státu s třetími státy.</w:t>
      </w:r>
      <w:r w:rsidRPr="00000789">
        <w:br/>
      </w:r>
      <w:r w:rsidRPr="00000789">
        <w:br/>
        <w:t>Všichni ale víme, že žádné dvoustranné vztahy nemohou ochránit zemi před agresí nebo i před tlakem od silnějšího státu. Proto se vytvářejí státní svazky, ve kterých je zapojeno několik států, aby spojená síla každého státu byla zárukou bezpečnosti ostatních zemí. Ale tahle účast malého státu v takových svazech dělá rukojmí skupinových zájmů, které se mohou lišit od zájmů státu a národa.</w:t>
      </w:r>
      <w:r w:rsidRPr="00000789">
        <w:br/>
      </w:r>
      <w:r w:rsidRPr="00000789">
        <w:br/>
        <w:t>Takže, buď se stát nachází bez spojenců a pak může dojít k agresi nebo má spojence a pak se stává rukojmím různých skupinových zájmů.</w:t>
      </w:r>
      <w:r w:rsidRPr="00000789">
        <w:br/>
      </w:r>
      <w:r w:rsidRPr="00000789">
        <w:lastRenderedPageBreak/>
        <w:br/>
        <w:t>A dostáváme se k tomu, co je stát, který si zachovává neutralitu. Rusko nikdy nebylo neutrálním státem, ale často si zachovalo neutralitu.</w:t>
      </w:r>
      <w:r w:rsidRPr="00000789">
        <w:br/>
      </w:r>
      <w:r w:rsidRPr="00000789">
        <w:br/>
        <w:t>Historický příklad. Válka USA za osvobození od britského impéria, Rusko si udržuje vojenskou neutralitu. A tak byla zajištěna svoboda lodní dopravy a obchodu Ruska s druhými zeměmi. Ale je jasné, že silné lodní flotile Velké Británie mohla odolávat opět pouze silná flotila jiného státu. Tzn. že zachovat si neutralitu v nějakých podmínkách, kdy stát není povinen účastnit se podle spojeneckých smluv nějakých válek nebo jiných politických akcí, může stát, který má dostatečný potenciál ekonomický i vojensko-politický. Žádný malý stát nemá dostatečný potenciál pro odolání vnějšímu tlaku, aby si mohl udržet neutralitu v nějakém konkrétním případě.</w:t>
      </w:r>
      <w:r w:rsidRPr="00000789">
        <w:br/>
      </w:r>
      <w:r w:rsidRPr="00000789">
        <w:br/>
        <w:t>Musíme připomenout moderní pojem jako hybridní válka. Hybridní válka podle KSB je válka na všech 6 prioritách prostředků řízení (uvádí příklady).</w:t>
      </w:r>
      <w:r w:rsidRPr="00000789">
        <w:br/>
      </w:r>
      <w:r w:rsidRPr="00000789">
        <w:br/>
        <w:t>Vždy se dělo ideologické ospravedlnění pro vedení války. Toto odůvodnění se zakládalo na historických faktech jak reálných, tak i vymyšlených a vše se dělalo z pozice světonázoru.</w:t>
      </w:r>
      <w:r w:rsidRPr="00000789">
        <w:br/>
      </w:r>
      <w:r w:rsidRPr="00000789">
        <w:br/>
        <w:t>To, co jsem teď řekl, je velmi důležité pro chápání neutrality. Jde o to, že svět se nachází v procesu globalizace. Globalizace je proces objektivní. Podstata globalizace je v procese koncentrace kontroly výrobních sil na planetě Zemi. Řízení globalizace má však subjektivní charakter. Ve světě jsou 2 koncepce globalizace. Biblická koncepce, která se realizuje na Západě. Druhou koncepci představuje ruský svět, kde není žádný národ utlačován.</w:t>
      </w:r>
      <w:r w:rsidRPr="00000789">
        <w:br/>
      </w:r>
      <w:r w:rsidRPr="00000789">
        <w:br/>
        <w:t xml:space="preserve">Tyto 2 koncepce jsou </w:t>
      </w:r>
      <w:proofErr w:type="gramStart"/>
      <w:r w:rsidRPr="00000789">
        <w:t>nekompatibilní</w:t>
      </w:r>
      <w:proofErr w:type="gramEnd"/>
      <w:r w:rsidRPr="00000789">
        <w:t xml:space="preserve"> a to je důvod, proč Západ stále vede války proti Rusku.</w:t>
      </w:r>
      <w:r w:rsidRPr="00000789">
        <w:br/>
      </w:r>
      <w:r w:rsidRPr="00000789">
        <w:br/>
        <w:t xml:space="preserve">Západ buduje koloniální </w:t>
      </w:r>
      <w:proofErr w:type="spellStart"/>
      <w:r w:rsidRPr="00000789">
        <w:t>impérie</w:t>
      </w:r>
      <w:proofErr w:type="spellEnd"/>
      <w:r w:rsidRPr="00000789">
        <w:t xml:space="preserve"> novým způsobem, kdy je povolena samospráva národů na konkrétních územích. Odtud pochází velké množství malých států.</w:t>
      </w:r>
      <w:r w:rsidRPr="00000789">
        <w:br/>
      </w:r>
      <w:r w:rsidRPr="00000789">
        <w:br/>
        <w:t>V procesu globalizace je metodou hybridní války obrovský tlak na každý stát, aby tento stát prováděl takovou politiku, kterou potřebuje nadnárodní řízení. To je příčina, že i politici, kteří jsou absolutně patriotičtí a přejí svému národu jen to nejlepší, jsou někdy vynuceni jednat v rozporu se zájmy státu a národa. Za těchto podmínek je u malých států jen jedna šance dostat se z tohoto tlaku – stát se neutrálním státem. Ale nikdo to tomuto státu nedovolí, protože nadnárodní řízení má své plány ve vztahu k té zemi.</w:t>
      </w:r>
      <w:r w:rsidRPr="00000789">
        <w:br/>
      </w:r>
      <w:r w:rsidRPr="00000789">
        <w:br/>
        <w:t>Přesto vidíme neutrální státy. Jak se mohly zachovat? Jak je jim zabezpečen neutrální status? Tyto státy prováděly takovou politiku, aby jejich neutrální status byl výhodný všem silným politickým i vojenským hráčům. Tak dokázaly přežít takové státy jako Luxemburg, Lichtenštejnsko, Monako, Andora. Nicméně ne všechny si dokázaly zachovat svůj neutrální status. Andoru např. 2 roky řídí Španělsko, 2 roky Francie.</w:t>
      </w:r>
      <w:r w:rsidRPr="00000789">
        <w:br/>
      </w:r>
      <w:r w:rsidRPr="00000789">
        <w:br/>
        <w:t>U malého státu je složitá úloha stát se neutrálním státem. Malý stát potřebuje tzv. „zlatou akcii“, která je nutná v rozložení konfrontace velkých nadnárodních hráčů.</w:t>
      </w:r>
      <w:r w:rsidRPr="00000789">
        <w:br/>
      </w:r>
      <w:r w:rsidRPr="00000789">
        <w:br/>
        <w:t xml:space="preserve">Projekt </w:t>
      </w:r>
      <w:proofErr w:type="spellStart"/>
      <w:r w:rsidRPr="00000789">
        <w:t>Intermarium</w:t>
      </w:r>
      <w:proofErr w:type="spellEnd"/>
      <w:r w:rsidRPr="00000789">
        <w:t xml:space="preserve"> znamená začlenění států včetně Slovenska do velkého státního společenství.</w:t>
      </w:r>
      <w:r w:rsidRPr="00000789">
        <w:br/>
      </w:r>
      <w:r w:rsidRPr="00000789">
        <w:br/>
      </w:r>
      <w:proofErr w:type="spellStart"/>
      <w:r w:rsidRPr="00000789">
        <w:rPr>
          <w:b/>
          <w:bCs/>
        </w:rPr>
        <w:t>Harabin</w:t>
      </w:r>
      <w:proofErr w:type="spellEnd"/>
      <w:r w:rsidRPr="00000789">
        <w:t> říká, že to je pro Slovensko nebezpečné.</w:t>
      </w:r>
      <w:r w:rsidRPr="00000789">
        <w:br/>
      </w:r>
      <w:r w:rsidRPr="00000789">
        <w:lastRenderedPageBreak/>
        <w:br/>
      </w:r>
      <w:proofErr w:type="spellStart"/>
      <w:r w:rsidRPr="00000789">
        <w:rPr>
          <w:b/>
          <w:bCs/>
        </w:rPr>
        <w:t>Pjakin</w:t>
      </w:r>
      <w:proofErr w:type="spellEnd"/>
      <w:r w:rsidRPr="00000789">
        <w:t>: To není pro Slovensko nebezpečné, pokud u Slovenska bude zlatá akcie. Vycházíte z toho, že slabého hráče se snaží vždy obehrát, znevýhodnit jeho postavení. U vás je taková možnost prudce zvýšit svoji suverenitu a úroveň, když budete řešit mezistátní otázky. To řešení nabízí samotná historie. Je potřeba vzít v úvahu historickou zkušenost, aby se to pro Slovensko neotočilo v negativum, jak to bylo v minulosti. Ano, lidé mají negativní vztah k jakémukoliv spojení s Českou republikou. Ale Československo nevzniklo v r. 1918 z nadnárodní úrovně jen tak. Jde o to, že samotná Česká republika a samotné Slovensko se nemohou plně bránit tlakům. Nemají dostatečný soubor kompetencí pro suverenitu. Proto se jak v ČR, tak i v SR podporují takové nálady, aby nedošlo ke sjednocení.</w:t>
      </w:r>
      <w:r w:rsidRPr="00000789">
        <w:br/>
      </w:r>
      <w:r w:rsidRPr="00000789">
        <w:br/>
        <w:t>Pokud se podíváme na příklady zemí, které jste jmenoval, Švýcarsko, Rakousko, které jsou neutrálními státy, u nich je zlatá akcie, která jim umožňuje zachovat neutralitu. Švýcarsko je světovým finančním centrem, přes které prochází nadnárodní řízení.</w:t>
      </w:r>
      <w:r w:rsidRPr="00000789">
        <w:br/>
      </w:r>
      <w:r w:rsidRPr="00000789">
        <w:br/>
        <w:t xml:space="preserve">Rakousko je ve své podstatě ochránce znalostí o globálním řízení, které je zkoncentrováno v knihovně Habsburků. Tato znalost je nezbytná pro každého významného hráče. V Praze je okultní centrum světového židovstva. Tam se uchovává ještě další znalost o světovém řízení (mluví o zabití Heydricha…). Zhoršení života Čechů je kvůli tomu, aby se ČR stala základnou, kam bude přesídleno nezbytné množství lidi se znalostmi, kteří budou dále pracovat s těmito historickými znalostmi (mluvil o tom také v pořadu s Honzou Buzkem). Spojení ČR a SR prudce zvyšuje nějaké možnosti, je to rozumný kompromis, protože umožňuje prudce zlepšit jejich postavení v budoucím </w:t>
      </w:r>
      <w:proofErr w:type="spellStart"/>
      <w:r w:rsidRPr="00000789">
        <w:t>Intermariu</w:t>
      </w:r>
      <w:proofErr w:type="spellEnd"/>
      <w:r w:rsidRPr="00000789">
        <w:t>.</w:t>
      </w:r>
      <w:r w:rsidRPr="00000789">
        <w:br/>
      </w:r>
      <w:r w:rsidRPr="00000789">
        <w:br/>
        <w:t xml:space="preserve">Migrační vlna ničí západní Evropu. V těchto podmínkách vzniká </w:t>
      </w:r>
      <w:proofErr w:type="spellStart"/>
      <w:r w:rsidRPr="00000789">
        <w:t>Intermarium</w:t>
      </w:r>
      <w:proofErr w:type="spellEnd"/>
      <w:r w:rsidRPr="00000789">
        <w:t>, aby tato centra, kde se nachází různé zlaté akcie pro světové řízení, nebyla zničena, ale byla by chráněna obyvatelstvem, které tam žije.</w:t>
      </w:r>
      <w:r w:rsidRPr="00000789">
        <w:br/>
      </w:r>
      <w:r w:rsidRPr="00000789">
        <w:br/>
        <w:t xml:space="preserve">Čím víc se Evropa dostává do konfrontace s Ruskem, tím je pravděpodobnější uhynutí Evropy a její přeformátování s novými národy, jazyky a státy. Jedinou příležitostí zachránit historické státy Evropy, je dostat se z konfliktu s Ruskem. Rusko má zájem, aby se zachránily všechny národy, kultury a státy nebyly zničeny. Existenciální hrozba pro státy Evropy nevychází z Ruska, ale od nadnárodního řízení, které je ničí migrační vlnou. Za těchto podmínek státy Východní Evropy musí vycházet z reálií současné politiky. A formování </w:t>
      </w:r>
      <w:proofErr w:type="spellStart"/>
      <w:r w:rsidRPr="00000789">
        <w:t>Intermaria</w:t>
      </w:r>
      <w:proofErr w:type="spellEnd"/>
      <w:r w:rsidRPr="00000789">
        <w:t xml:space="preserve"> znamená v mnoha ohledech přežití národů Východní Evropy. A protože se realizuje koncepce vládnutí jedněch nad druhými, každý národ musí bránit své zájmy, aby na jeho účet nebyly řešeny kolektivní zájmy, aby se řešilo vše za rovných podmínek.</w:t>
      </w:r>
      <w:r w:rsidRPr="00000789">
        <w:br/>
      </w:r>
      <w:r w:rsidRPr="00000789">
        <w:br/>
      </w:r>
      <w:proofErr w:type="spellStart"/>
      <w:r w:rsidRPr="00000789">
        <w:rPr>
          <w:b/>
          <w:bCs/>
        </w:rPr>
        <w:t>Harabin</w:t>
      </w:r>
      <w:proofErr w:type="spellEnd"/>
      <w:r w:rsidRPr="00000789">
        <w:t xml:space="preserve"> o NATO, o krádežích ve všech východních </w:t>
      </w:r>
      <w:proofErr w:type="gramStart"/>
      <w:r w:rsidRPr="00000789">
        <w:t>zemích….</w:t>
      </w:r>
      <w:proofErr w:type="gramEnd"/>
      <w:r w:rsidRPr="00000789">
        <w:t xml:space="preserve">o nevůli slovanských národů být v Rakousko-Uhersku…, "takže nemusím mít zájem na obnovení </w:t>
      </w:r>
      <w:proofErr w:type="spellStart"/>
      <w:r w:rsidRPr="00000789">
        <w:t>Intermaria</w:t>
      </w:r>
      <w:proofErr w:type="spellEnd"/>
      <w:r w:rsidRPr="00000789">
        <w:t>".</w:t>
      </w:r>
      <w:r w:rsidRPr="00000789">
        <w:br/>
      </w:r>
      <w:r w:rsidRPr="00000789">
        <w:br/>
      </w:r>
      <w:proofErr w:type="spellStart"/>
      <w:r w:rsidRPr="00000789">
        <w:rPr>
          <w:b/>
          <w:bCs/>
        </w:rPr>
        <w:t>Pjakin</w:t>
      </w:r>
      <w:proofErr w:type="spellEnd"/>
      <w:r w:rsidRPr="00000789">
        <w:t>: Situace je taková: Jakékoliv turbulentní časy nejsou jen krizí, ale také časem pro využití příležitosti. Když dochází k takovému tlaku, jaký se nyní projevuje u jakéhokoliv malého státu, tj. i u vás, každý den hraje určitou roli a jakékoliv zpoždění, a v procedurách je jich velmi mnoho, pracuje na to, abyste mohli posílit své pozice a nadnárodní tlak byl snížen.</w:t>
      </w:r>
      <w:r w:rsidRPr="00000789">
        <w:br/>
      </w:r>
      <w:r w:rsidRPr="00000789">
        <w:br/>
        <w:t xml:space="preserve">V současné době probíhá přeformátování, Britská </w:t>
      </w:r>
      <w:proofErr w:type="spellStart"/>
      <w:r w:rsidRPr="00000789">
        <w:t>imperie</w:t>
      </w:r>
      <w:proofErr w:type="spellEnd"/>
      <w:r w:rsidRPr="00000789">
        <w:t xml:space="preserve"> končí svoji existenci a přechází na nového nositele, na Čínu. V západní Evropě se vytváří </w:t>
      </w:r>
      <w:proofErr w:type="spellStart"/>
      <w:r w:rsidRPr="00000789">
        <w:t>evr</w:t>
      </w:r>
      <w:proofErr w:type="spellEnd"/>
      <w:r w:rsidRPr="00000789">
        <w:t xml:space="preserve">. islámský </w:t>
      </w:r>
      <w:proofErr w:type="spellStart"/>
      <w:r w:rsidRPr="00000789">
        <w:t>chalifát</w:t>
      </w:r>
      <w:proofErr w:type="spellEnd"/>
      <w:r w:rsidRPr="00000789">
        <w:t xml:space="preserve">. Ať už chcete nebo ne, z nadnárodní úrovně se realizuje projekt </w:t>
      </w:r>
      <w:proofErr w:type="spellStart"/>
      <w:r w:rsidRPr="00000789">
        <w:t>Intermaria</w:t>
      </w:r>
      <w:proofErr w:type="spellEnd"/>
      <w:r w:rsidRPr="00000789">
        <w:t>.</w:t>
      </w:r>
      <w:r w:rsidRPr="00000789">
        <w:br/>
      </w:r>
      <w:r w:rsidRPr="00000789">
        <w:br/>
      </w:r>
      <w:proofErr w:type="spellStart"/>
      <w:r w:rsidRPr="00000789">
        <w:rPr>
          <w:b/>
          <w:bCs/>
        </w:rPr>
        <w:t>Harabin</w:t>
      </w:r>
      <w:proofErr w:type="spellEnd"/>
      <w:r w:rsidRPr="00000789">
        <w:t>: To neznamená, že bude dokončen.</w:t>
      </w:r>
      <w:r w:rsidRPr="00000789">
        <w:br/>
      </w:r>
      <w:r w:rsidRPr="00000789">
        <w:lastRenderedPageBreak/>
        <w:br/>
      </w:r>
      <w:proofErr w:type="spellStart"/>
      <w:r w:rsidRPr="00000789">
        <w:rPr>
          <w:b/>
          <w:bCs/>
        </w:rPr>
        <w:t>Pjakin</w:t>
      </w:r>
      <w:proofErr w:type="spellEnd"/>
      <w:r w:rsidRPr="00000789">
        <w:t xml:space="preserve">: V tomto ohledu máte pravdu. Ale při jakémkoli rozložení, není ani nutné, že bude i </w:t>
      </w:r>
      <w:proofErr w:type="spellStart"/>
      <w:r w:rsidRPr="00000789">
        <w:t>evr</w:t>
      </w:r>
      <w:proofErr w:type="spellEnd"/>
      <w:r w:rsidRPr="00000789">
        <w:t xml:space="preserve">. islámský </w:t>
      </w:r>
      <w:proofErr w:type="spellStart"/>
      <w:r w:rsidRPr="00000789">
        <w:t>chalifát</w:t>
      </w:r>
      <w:proofErr w:type="spellEnd"/>
      <w:r w:rsidRPr="00000789">
        <w:t xml:space="preserve">. Rusko pracuje a provádí svoji koncepci globalizaci. Ale i tak se každý národ musí starat o to, aby zachránil sebe i svůj stát. V tomto ohledu musíte využít objektivní okolnosti pro dosažení subjektivních cílů. Každý národ, během budování státu a budování řízení, se musí chovat jako plachetnice, která využívá protivítr pro pohyb vpřed. Čím víc budete při své státní činnosti blokovat, roztahovat v čase implementaci řídících rozhodnutí, které jsou objektivně škodlivé jak pro národ, tak i pro stát, tím více budete mít možnost využít větru vytváření </w:t>
      </w:r>
      <w:proofErr w:type="spellStart"/>
      <w:r w:rsidRPr="00000789">
        <w:t>Intermaria</w:t>
      </w:r>
      <w:proofErr w:type="spellEnd"/>
      <w:r w:rsidRPr="00000789">
        <w:t xml:space="preserve"> pro zvýšení své subjektivity a suverenity. Bude to vlastně využití energie nepřítele k tomu, abyste ho porazili a sebe posílili, svůj malý stát. To je obecná sportovní taktika.</w:t>
      </w:r>
      <w:r w:rsidRPr="00000789">
        <w:br/>
      </w:r>
      <w:r w:rsidRPr="00000789">
        <w:br/>
      </w:r>
      <w:proofErr w:type="spellStart"/>
      <w:r w:rsidRPr="00000789">
        <w:rPr>
          <w:b/>
          <w:bCs/>
        </w:rPr>
        <w:t>Harabin</w:t>
      </w:r>
      <w:proofErr w:type="spellEnd"/>
      <w:r w:rsidRPr="00000789">
        <w:rPr>
          <w:b/>
          <w:bCs/>
        </w:rPr>
        <w:t>: </w:t>
      </w:r>
      <w:r w:rsidRPr="00000789">
        <w:t>Proces neutrality by byl dočasným řešením pro následné vystoupení z NATO a získání času a vzhledem k tomu, ve světě existují jiné spolky jako ŠOS, BRICS založené na jiných hodnotách. A cílem by byl bylo vytvoření takové organizace, která by garantovala bezpečnost všech účastnících se národů.</w:t>
      </w:r>
      <w:r w:rsidRPr="00000789">
        <w:br/>
      </w:r>
      <w:r w:rsidRPr="00000789">
        <w:br/>
      </w:r>
      <w:proofErr w:type="spellStart"/>
      <w:r w:rsidRPr="00000789">
        <w:rPr>
          <w:b/>
          <w:bCs/>
        </w:rPr>
        <w:t>Pjakin</w:t>
      </w:r>
      <w:proofErr w:type="spellEnd"/>
      <w:r w:rsidRPr="00000789">
        <w:rPr>
          <w:b/>
          <w:bCs/>
        </w:rPr>
        <w:t>:</w:t>
      </w:r>
      <w:r w:rsidRPr="00000789">
        <w:t xml:space="preserve"> Určitě vidíme vytváření nového světa. Ale nejde to bez potíží. Potíže má jak Rusko, tak Brazílie, Indie, dokonce i Čína. Vidíme kolaps jednoho světa a začátek jiného světa. Jestliže velké silné státy mohou hrát samostatně v této konfrontaci, malé státy musí manévrovat, natahovat čas, aby nezemřely kvůli něčím zájmům, musí využít cizí projekty, aby posílily svůj zdrojový potenciál. </w:t>
      </w:r>
      <w:proofErr w:type="spellStart"/>
      <w:r w:rsidRPr="00000789">
        <w:t>Intermarium</w:t>
      </w:r>
      <w:proofErr w:type="spellEnd"/>
      <w:r w:rsidRPr="00000789">
        <w:t xml:space="preserve"> je pro vás zdroj příležitostí. Využití objektivních možností. Oni to chtějí postavit, tak to využijte, ale pro své cíle. Ať oni přivezou cihly, z kterých budete dělat ne jejich dům, ale svůj. Čím úspěšněji budete vytvářet zdání budování </w:t>
      </w:r>
      <w:proofErr w:type="spellStart"/>
      <w:r w:rsidRPr="00000789">
        <w:t>Intermaria</w:t>
      </w:r>
      <w:proofErr w:type="spellEnd"/>
      <w:r w:rsidRPr="00000789">
        <w:t>, tím víc budete mít příležitostí vyhnout se zatažení do velké války.</w:t>
      </w:r>
      <w:r w:rsidRPr="00000789">
        <w:br/>
      </w:r>
      <w:r w:rsidRPr="00000789">
        <w:br/>
      </w:r>
      <w:proofErr w:type="spellStart"/>
      <w:r w:rsidRPr="00000789">
        <w:t>Intermarium</w:t>
      </w:r>
      <w:proofErr w:type="spellEnd"/>
      <w:r w:rsidRPr="00000789">
        <w:t xml:space="preserve"> obstojí jako projekt pouze v případě, že nebude existovat Rusko. To se ale nestane. Takže vše, co budete dělat při vytváření </w:t>
      </w:r>
      <w:proofErr w:type="spellStart"/>
      <w:r w:rsidRPr="00000789">
        <w:t>Intermaria</w:t>
      </w:r>
      <w:proofErr w:type="spellEnd"/>
      <w:r w:rsidRPr="00000789">
        <w:t>, všechno ale nemusíte dělat, co budou chtít, budete pracovat ve svých zájmech, a to bude pro rozvoj vašeho státu a suverenity. Tak pak můžete získat i neutralitu. Jak jsem říkal, neutralitu mohou mít jen silné státy.</w:t>
      </w:r>
    </w:p>
    <w:sectPr w:rsidR="00134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00789"/>
    <w:rsid w:val="00000789"/>
    <w:rsid w:val="00134FD4"/>
    <w:rsid w:val="006D7572"/>
    <w:rsid w:val="00BE574D"/>
    <w:rsid w:val="00D521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2612"/>
  <w15:chartTrackingRefBased/>
  <w15:docId w15:val="{18B91836-F3F5-4815-95E2-6B63AE2F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007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007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0078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0078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0078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0078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0078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0078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0078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078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0078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0078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0078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0078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0078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0078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0078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00789"/>
    <w:rPr>
      <w:rFonts w:eastAsiaTheme="majorEastAsia" w:cstheme="majorBidi"/>
      <w:color w:val="272727" w:themeColor="text1" w:themeTint="D8"/>
    </w:rPr>
  </w:style>
  <w:style w:type="paragraph" w:styleId="Nzev">
    <w:name w:val="Title"/>
    <w:basedOn w:val="Normln"/>
    <w:next w:val="Normln"/>
    <w:link w:val="NzevChar"/>
    <w:uiPriority w:val="10"/>
    <w:qFormat/>
    <w:rsid w:val="00000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078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078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078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0789"/>
    <w:pPr>
      <w:spacing w:before="160"/>
      <w:jc w:val="center"/>
    </w:pPr>
    <w:rPr>
      <w:i/>
      <w:iCs/>
      <w:color w:val="404040" w:themeColor="text1" w:themeTint="BF"/>
    </w:rPr>
  </w:style>
  <w:style w:type="character" w:customStyle="1" w:styleId="CittChar">
    <w:name w:val="Citát Char"/>
    <w:basedOn w:val="Standardnpsmoodstavce"/>
    <w:link w:val="Citt"/>
    <w:uiPriority w:val="29"/>
    <w:rsid w:val="00000789"/>
    <w:rPr>
      <w:i/>
      <w:iCs/>
      <w:color w:val="404040" w:themeColor="text1" w:themeTint="BF"/>
    </w:rPr>
  </w:style>
  <w:style w:type="paragraph" w:styleId="Odstavecseseznamem">
    <w:name w:val="List Paragraph"/>
    <w:basedOn w:val="Normln"/>
    <w:uiPriority w:val="34"/>
    <w:qFormat/>
    <w:rsid w:val="00000789"/>
    <w:pPr>
      <w:ind w:left="720"/>
      <w:contextualSpacing/>
    </w:pPr>
  </w:style>
  <w:style w:type="character" w:styleId="Zdraznnintenzivn">
    <w:name w:val="Intense Emphasis"/>
    <w:basedOn w:val="Standardnpsmoodstavce"/>
    <w:uiPriority w:val="21"/>
    <w:qFormat/>
    <w:rsid w:val="00000789"/>
    <w:rPr>
      <w:i/>
      <w:iCs/>
      <w:color w:val="2F5496" w:themeColor="accent1" w:themeShade="BF"/>
    </w:rPr>
  </w:style>
  <w:style w:type="paragraph" w:styleId="Vrazncitt">
    <w:name w:val="Intense Quote"/>
    <w:basedOn w:val="Normln"/>
    <w:next w:val="Normln"/>
    <w:link w:val="VrazncittChar"/>
    <w:uiPriority w:val="30"/>
    <w:qFormat/>
    <w:rsid w:val="00000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00789"/>
    <w:rPr>
      <w:i/>
      <w:iCs/>
      <w:color w:val="2F5496" w:themeColor="accent1" w:themeShade="BF"/>
    </w:rPr>
  </w:style>
  <w:style w:type="character" w:styleId="Odkazintenzivn">
    <w:name w:val="Intense Reference"/>
    <w:basedOn w:val="Standardnpsmoodstavce"/>
    <w:uiPriority w:val="32"/>
    <w:qFormat/>
    <w:rsid w:val="000007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1754</Words>
  <Characters>10354</Characters>
  <Application>Microsoft Office Word</Application>
  <DocSecurity>0</DocSecurity>
  <Lines>86</Lines>
  <Paragraphs>24</Paragraphs>
  <ScaleCrop>false</ScaleCrop>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Yveta Rychtaříková</dc:creator>
  <cp:keywords/>
  <dc:description/>
  <cp:lastModifiedBy>Yveta Rychtaříková</cp:lastModifiedBy>
  <cp:revision>1</cp:revision>
  <dcterms:created xsi:type="dcterms:W3CDTF">2025-10-14T12:13:00Z</dcterms:created>
  <dcterms:modified xsi:type="dcterms:W3CDTF">2025-10-14T12:13:00Z</dcterms:modified>
</cp:coreProperties>
</file>